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99" w:rsidRPr="00090C99" w:rsidRDefault="00090C99" w:rsidP="00090C99">
      <w:pPr>
        <w:widowControl w:val="0"/>
        <w:autoSpaceDE w:val="0"/>
        <w:autoSpaceDN w:val="0"/>
        <w:adjustRightInd w:val="0"/>
        <w:spacing w:after="0" w:line="240" w:lineRule="auto"/>
        <w:jc w:val="center"/>
        <w:rPr>
          <w:rFonts w:ascii="Calibri" w:hAnsi="Calibri" w:cs="Calibri"/>
          <w:b/>
          <w:bCs/>
          <w:sz w:val="20"/>
          <w:szCs w:val="20"/>
        </w:rPr>
      </w:pPr>
      <w:r w:rsidRPr="00090C99">
        <w:rPr>
          <w:rFonts w:ascii="Calibri" w:hAnsi="Calibri" w:cs="Calibri"/>
          <w:b/>
          <w:bCs/>
          <w:sz w:val="20"/>
          <w:szCs w:val="20"/>
        </w:rPr>
        <w:t>ФЕДЕРАЛЬНЫЙ ЗАКОН</w:t>
      </w:r>
    </w:p>
    <w:p w:rsidR="00090C99" w:rsidRPr="00090C99" w:rsidRDefault="00090C99" w:rsidP="00090C99">
      <w:pPr>
        <w:widowControl w:val="0"/>
        <w:autoSpaceDE w:val="0"/>
        <w:autoSpaceDN w:val="0"/>
        <w:adjustRightInd w:val="0"/>
        <w:spacing w:after="0" w:line="240" w:lineRule="auto"/>
        <w:jc w:val="center"/>
        <w:rPr>
          <w:rFonts w:ascii="Calibri" w:hAnsi="Calibri" w:cs="Calibri"/>
          <w:b/>
          <w:bCs/>
          <w:sz w:val="20"/>
          <w:szCs w:val="20"/>
        </w:rPr>
      </w:pPr>
      <w:r w:rsidRPr="00090C99">
        <w:rPr>
          <w:rFonts w:ascii="Calibri" w:hAnsi="Calibri" w:cs="Calibri"/>
          <w:sz w:val="20"/>
          <w:szCs w:val="20"/>
        </w:rPr>
        <w:t xml:space="preserve"> </w:t>
      </w:r>
      <w:r w:rsidRPr="00090C99">
        <w:rPr>
          <w:rFonts w:ascii="Calibri" w:hAnsi="Calibri" w:cs="Calibri"/>
          <w:b/>
          <w:sz w:val="20"/>
          <w:szCs w:val="20"/>
        </w:rPr>
        <w:t>от 21 ноября 2011 года № 323-ФЗ</w:t>
      </w:r>
      <w:r w:rsidRPr="00090C99">
        <w:rPr>
          <w:rFonts w:ascii="Calibri" w:hAnsi="Calibri" w:cs="Calibri"/>
          <w:b/>
          <w:sz w:val="20"/>
          <w:szCs w:val="20"/>
        </w:rPr>
        <w:br/>
      </w:r>
      <w:r w:rsidRPr="00090C99">
        <w:rPr>
          <w:rFonts w:ascii="Calibri" w:hAnsi="Calibri" w:cs="Calibri"/>
          <w:b/>
          <w:bCs/>
          <w:sz w:val="20"/>
          <w:szCs w:val="20"/>
        </w:rPr>
        <w:t>ОБ ОСНОВАХ ОХРАНЫ ЗДОРОВЬЯ ГРАЖДАН В РОССИЙСКОЙ ФЕДЕРАЦИИ</w:t>
      </w:r>
    </w:p>
    <w:p w:rsidR="00090C99" w:rsidRPr="00090C99" w:rsidRDefault="00090C99" w:rsidP="008124B2">
      <w:pPr>
        <w:widowControl w:val="0"/>
        <w:autoSpaceDE w:val="0"/>
        <w:autoSpaceDN w:val="0"/>
        <w:adjustRightInd w:val="0"/>
        <w:spacing w:after="0" w:line="240" w:lineRule="auto"/>
        <w:jc w:val="center"/>
        <w:outlineLvl w:val="0"/>
        <w:rPr>
          <w:rFonts w:ascii="Calibri" w:hAnsi="Calibri" w:cs="Calibri"/>
          <w:b/>
          <w:bCs/>
          <w:sz w:val="20"/>
          <w:szCs w:val="20"/>
        </w:rPr>
      </w:pPr>
      <w:r w:rsidRPr="00090C99">
        <w:rPr>
          <w:rFonts w:ascii="Calibri" w:hAnsi="Calibri" w:cs="Calibri"/>
          <w:b/>
          <w:bCs/>
          <w:sz w:val="20"/>
          <w:szCs w:val="20"/>
        </w:rPr>
        <w:t>(извлечения)</w:t>
      </w:r>
    </w:p>
    <w:p w:rsidR="00090C99" w:rsidRDefault="00090C99" w:rsidP="008124B2">
      <w:pPr>
        <w:widowControl w:val="0"/>
        <w:autoSpaceDE w:val="0"/>
        <w:autoSpaceDN w:val="0"/>
        <w:adjustRightInd w:val="0"/>
        <w:spacing w:after="0" w:line="240" w:lineRule="auto"/>
        <w:jc w:val="center"/>
        <w:outlineLvl w:val="0"/>
        <w:rPr>
          <w:rFonts w:ascii="Calibri" w:hAnsi="Calibri" w:cs="Calibri"/>
          <w:b/>
          <w:bCs/>
        </w:rPr>
      </w:pPr>
    </w:p>
    <w:p w:rsidR="008124B2" w:rsidRDefault="008124B2" w:rsidP="008124B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8124B2" w:rsidRDefault="008124B2" w:rsidP="008124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0" w:name="Par322"/>
      <w:bookmarkEnd w:id="0"/>
      <w:r>
        <w:rPr>
          <w:rFonts w:ascii="Calibri" w:hAnsi="Calibri" w:cs="Calibri"/>
        </w:rPr>
        <w:t>Статья 18. Право на охрану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 w:name="Par327"/>
      <w:bookmarkEnd w:id="1"/>
      <w:r>
        <w:rPr>
          <w:rFonts w:ascii="Calibri" w:hAnsi="Calibri" w:cs="Calibri"/>
        </w:rPr>
        <w:t>Статья 19. Право на медицинскую помощь</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2" w:name="Par334"/>
      <w:bookmarkEnd w:id="2"/>
      <w:r>
        <w:rPr>
          <w:rFonts w:ascii="Calibri" w:hAnsi="Calibri" w:cs="Calibri"/>
        </w:rPr>
        <w:t>1) выбор врача и выбор медицинской организации в соответствии с настоящим Федеральным законом;</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3" w:name="Par346"/>
      <w:bookmarkEnd w:id="3"/>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4" w:name="Par348"/>
      <w:bookmarkEnd w:id="4"/>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5" w:name="Par349"/>
      <w:bookmarkEnd w:id="5"/>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81" w:history="1">
        <w:r>
          <w:rPr>
            <w:rFonts w:ascii="Calibri" w:hAnsi="Calibri" w:cs="Calibri"/>
            <w:color w:val="0000FF"/>
          </w:rPr>
          <w:t>частью 5 статьи 47</w:t>
        </w:r>
      </w:hyperlink>
      <w:r>
        <w:rPr>
          <w:rFonts w:ascii="Calibri" w:hAnsi="Calibri" w:cs="Calibri"/>
        </w:rPr>
        <w:t xml:space="preserve"> и </w:t>
      </w:r>
      <w:hyperlink w:anchor="Par75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6" w:name="Par351"/>
      <w:bookmarkEnd w:id="6"/>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7"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8"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7" w:name="Par356"/>
      <w:bookmarkEnd w:id="7"/>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 w:history="1">
        <w:r>
          <w:rPr>
            <w:rFonts w:ascii="Calibri" w:hAnsi="Calibri" w:cs="Calibri"/>
            <w:color w:val="0000FF"/>
          </w:rPr>
          <w:t>закона</w:t>
        </w:r>
      </w:hyperlink>
      <w:r>
        <w:rPr>
          <w:rFonts w:ascii="Calibri" w:hAnsi="Calibri" w:cs="Calibri"/>
        </w:rPr>
        <w:t xml:space="preserve"> от 25.11.2013 N 317-ФЗ)</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8" w:name="Par359"/>
      <w:bookmarkEnd w:id="8"/>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9" w:name="Par360"/>
      <w:bookmarkEnd w:id="9"/>
      <w:r>
        <w:rPr>
          <w:rFonts w:ascii="Calibri" w:hAnsi="Calibri" w:cs="Calibri"/>
        </w:rPr>
        <w:t xml:space="preserve">1) если медицинское вмешательство необходимо по экстренным показаниям для </w:t>
      </w:r>
      <w:r>
        <w:rPr>
          <w:rFonts w:ascii="Calibri" w:hAnsi="Calibri" w:cs="Calibri"/>
        </w:rP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10" w:name="Par361"/>
      <w:bookmarkEnd w:id="10"/>
      <w:r>
        <w:rPr>
          <w:rFonts w:ascii="Calibri" w:hAnsi="Calibri" w:cs="Calibri"/>
        </w:rPr>
        <w:t xml:space="preserve">2) в отношении лиц, страдающих </w:t>
      </w:r>
      <w:hyperlink r:id="rId12"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11" w:name="Par362"/>
      <w:bookmarkEnd w:id="11"/>
      <w:r>
        <w:rPr>
          <w:rFonts w:ascii="Calibri" w:hAnsi="Calibri" w:cs="Calibri"/>
        </w:rPr>
        <w:t>3) в отношении лиц, страдающих тяжелыми психическими расстройствами;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12" w:name="Par363"/>
      <w:bookmarkEnd w:id="12"/>
      <w:r>
        <w:rPr>
          <w:rFonts w:ascii="Calibri" w:hAnsi="Calibri" w:cs="Calibri"/>
        </w:rPr>
        <w:t>4) в отношении лиц, совершивших общественно опасные деяния (преступления);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124B2" w:rsidRDefault="008124B2" w:rsidP="008124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25.11.2013 N 317-ФЗ)</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13" w:name="Par369"/>
      <w:bookmarkEnd w:id="13"/>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 w:history="1">
        <w:r>
          <w:rPr>
            <w:rFonts w:ascii="Calibri" w:hAnsi="Calibri" w:cs="Calibri"/>
            <w:color w:val="0000FF"/>
          </w:rPr>
          <w:t>законом</w:t>
        </w:r>
      </w:hyperlink>
      <w:r>
        <w:rPr>
          <w:rFonts w:ascii="Calibri" w:hAnsi="Calibri" w:cs="Calibri"/>
        </w:rPr>
        <w:t>.</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4" w:name="Par371"/>
      <w:bookmarkEnd w:id="14"/>
      <w:r>
        <w:rPr>
          <w:rFonts w:ascii="Calibri" w:hAnsi="Calibri" w:cs="Calibri"/>
        </w:rPr>
        <w:t>Статья 21. Выбор врача и медицинской организации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6"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7"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15" w:name="Par374"/>
      <w:bookmarkEnd w:id="15"/>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19" w:history="1">
        <w:r>
          <w:rPr>
            <w:rFonts w:ascii="Calibri" w:hAnsi="Calibri" w:cs="Calibri"/>
            <w:color w:val="0000FF"/>
          </w:rPr>
          <w:t>порядков</w:t>
        </w:r>
      </w:hyperlink>
      <w:r>
        <w:rPr>
          <w:rFonts w:ascii="Calibri" w:hAnsi="Calibri" w:cs="Calibri"/>
        </w:rPr>
        <w:t xml:space="preserve"> оказания медицинской помощи.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w:t>
      </w:r>
      <w:r>
        <w:rPr>
          <w:rFonts w:ascii="Calibri" w:hAnsi="Calibri" w:cs="Calibri"/>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8124B2" w:rsidRDefault="008124B2" w:rsidP="008124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1" w:history="1">
        <w:r>
          <w:rPr>
            <w:rFonts w:ascii="Calibri" w:hAnsi="Calibri" w:cs="Calibri"/>
            <w:color w:val="0000FF"/>
          </w:rPr>
          <w:t>законом</w:t>
        </w:r>
      </w:hyperlink>
      <w:r>
        <w:rPr>
          <w:rFonts w:ascii="Calibri" w:hAnsi="Calibri" w:cs="Calibri"/>
        </w:rPr>
        <w:t xml:space="preserve"> от 02.07.2013 N 185-ФЗ)</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6" w:name="Par386"/>
      <w:bookmarkEnd w:id="16"/>
      <w:r>
        <w:rPr>
          <w:rFonts w:ascii="Calibri" w:hAnsi="Calibri" w:cs="Calibri"/>
        </w:rPr>
        <w:t>Статья 22. Информация о состоянии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5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22"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w:t>
      </w:r>
      <w:r>
        <w:rPr>
          <w:rFonts w:ascii="Calibri" w:hAnsi="Calibri" w:cs="Calibri"/>
        </w:rPr>
        <w:lastRenderedPageBreak/>
        <w:t>лицо, которому должна быть передана такая информация.</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124B2" w:rsidRDefault="008124B2" w:rsidP="008124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25.11.2013 N 317-ФЗ)</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7" w:name="Par395"/>
      <w:bookmarkEnd w:id="17"/>
      <w:r>
        <w:rPr>
          <w:rFonts w:ascii="Calibri" w:hAnsi="Calibri" w:cs="Calibri"/>
        </w:rPr>
        <w:t>Статья 23. Информация о факторах, влияющих на здоровье</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8" w:name="Par399"/>
      <w:bookmarkEnd w:id="18"/>
      <w:r>
        <w:rPr>
          <w:rFonts w:ascii="Calibri" w:hAnsi="Calibri" w:cs="Calibri"/>
        </w:rPr>
        <w:t>Статья 24. Права работников, занятых на отдельных видах работ, на охрану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5" w:history="1">
        <w:r>
          <w:rPr>
            <w:rFonts w:ascii="Calibri" w:hAnsi="Calibri" w:cs="Calibri"/>
            <w:color w:val="0000FF"/>
          </w:rPr>
          <w:t>медицинские осмотры</w:t>
        </w:r>
      </w:hyperlink>
      <w:r>
        <w:rPr>
          <w:rFonts w:ascii="Calibri" w:hAnsi="Calibri" w:cs="Calibri"/>
        </w:rPr>
        <w:t>.</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19" w:name="Par407"/>
      <w:bookmarkEnd w:id="19"/>
      <w:r>
        <w:rPr>
          <w:rFonts w:ascii="Calibri" w:hAnsi="Calibri" w:cs="Calibri"/>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w:t>
      </w:r>
      <w:r>
        <w:rPr>
          <w:rFonts w:ascii="Calibri" w:hAnsi="Calibri" w:cs="Calibri"/>
        </w:rPr>
        <w:lastRenderedPageBreak/>
        <w:t>контракту, на охрану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2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w:t>
      </w:r>
      <w:proofErr w:type="gramEnd"/>
      <w:r>
        <w:rPr>
          <w:rFonts w:ascii="Calibri" w:hAnsi="Calibri" w:cs="Calibri"/>
        </w:rPr>
        <w:t xml:space="preserve"> ней служба.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Pr>
          <w:rFonts w:ascii="Calibri" w:hAnsi="Calibri" w:cs="Calibri"/>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124B2" w:rsidRDefault="008124B2" w:rsidP="008124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02.07.2013 N 185-ФЗ)</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30"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20" w:name="Par417"/>
      <w:bookmarkEnd w:id="20"/>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21" w:name="Par419"/>
      <w:bookmarkEnd w:id="21"/>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bookmarkStart w:id="22" w:name="Par421"/>
      <w:bookmarkEnd w:id="22"/>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23" w:name="Par427"/>
      <w:bookmarkEnd w:id="23"/>
      <w:r>
        <w:rPr>
          <w:rFonts w:ascii="Calibri" w:hAnsi="Calibri" w:cs="Calibri"/>
        </w:rPr>
        <w:t>Статья 27. Обязанности граждан в сфере охраны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outlineLvl w:val="1"/>
        <w:rPr>
          <w:rFonts w:ascii="Calibri" w:hAnsi="Calibri" w:cs="Calibri"/>
        </w:rPr>
      </w:pPr>
      <w:bookmarkStart w:id="24" w:name="Par433"/>
      <w:bookmarkEnd w:id="24"/>
      <w:r>
        <w:rPr>
          <w:rFonts w:ascii="Calibri" w:hAnsi="Calibri" w:cs="Calibri"/>
        </w:rPr>
        <w:t>Статья 28. Общественные объединения по защите прав граждан в сфере охраны здоровья</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124B2" w:rsidRDefault="008124B2" w:rsidP="008124B2">
      <w:pPr>
        <w:widowControl w:val="0"/>
        <w:autoSpaceDE w:val="0"/>
        <w:autoSpaceDN w:val="0"/>
        <w:adjustRightInd w:val="0"/>
        <w:spacing w:after="0" w:line="240" w:lineRule="auto"/>
        <w:ind w:firstLine="540"/>
        <w:jc w:val="both"/>
        <w:rPr>
          <w:rFonts w:ascii="Calibri" w:hAnsi="Calibri" w:cs="Calibri"/>
        </w:rPr>
      </w:pPr>
    </w:p>
    <w:p w:rsidR="00B4454A" w:rsidRDefault="00B4454A"/>
    <w:sectPr w:rsidR="00B4454A" w:rsidSect="00345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8124B2"/>
    <w:rsid w:val="00090C99"/>
    <w:rsid w:val="00345317"/>
    <w:rsid w:val="008124B2"/>
    <w:rsid w:val="00A0588F"/>
    <w:rsid w:val="00B4454A"/>
    <w:rsid w:val="00F00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024084CA3CF93B3E2C6D10ED8C4A730F04233C39627DCC8C473B9F54452F4AEEAAE1269EA02340m8J" TargetMode="External"/><Relationship Id="rId13" Type="http://schemas.openxmlformats.org/officeDocument/2006/relationships/hyperlink" Target="consultantplus://offline/ref=59E6024084CA3CF93B3E2C6D10ED8C4A730F002A3F3A627DCC8C473B9F54452F4AEEAAE1269FA32D40m9J" TargetMode="External"/><Relationship Id="rId18" Type="http://schemas.openxmlformats.org/officeDocument/2006/relationships/hyperlink" Target="consultantplus://offline/ref=59E6024084CA3CF93B3E2D6903ED8C4A770C052E3D343F77C4D54B39985B1A384DA7A6E0269EA042m5J" TargetMode="External"/><Relationship Id="rId26" Type="http://schemas.openxmlformats.org/officeDocument/2006/relationships/hyperlink" Target="consultantplus://offline/ref=59E6024084CA3CF93B3E2C6D10ED8C4A730E0E2A393F627DCC8C473B9F54452F4AEEAAE32049m8J" TargetMode="External"/><Relationship Id="rId3" Type="http://schemas.openxmlformats.org/officeDocument/2006/relationships/webSettings" Target="webSettings.xml"/><Relationship Id="rId21" Type="http://schemas.openxmlformats.org/officeDocument/2006/relationships/hyperlink" Target="consultantplus://offline/ref=59E6024084CA3CF93B3E2C6D10ED8C4A730F012D3E38627DCC8C473B9F54452F4AEEAAE1269FA82D40m4J" TargetMode="External"/><Relationship Id="rId34" Type="http://schemas.openxmlformats.org/officeDocument/2006/relationships/fontTable" Target="fontTable.xml"/><Relationship Id="rId7" Type="http://schemas.openxmlformats.org/officeDocument/2006/relationships/hyperlink" Target="consultantplus://offline/ref=59E6024084CA3CF93B3E2C6D10ED8C4A730F04233C39627DCC8C473B9F54452F4AEEAAE1269EA02340m8J" TargetMode="External"/><Relationship Id="rId12" Type="http://schemas.openxmlformats.org/officeDocument/2006/relationships/hyperlink" Target="consultantplus://offline/ref=59E6024084CA3CF93B3E2D6903ED8C4A760D012E31343F77C4D54B39985B1A384DA7A6E0269EA342m3J" TargetMode="External"/><Relationship Id="rId17" Type="http://schemas.openxmlformats.org/officeDocument/2006/relationships/hyperlink" Target="consultantplus://offline/ref=59E6024084CA3CF93B3E2D6903ED8C4A760D002E3B343F77C4D54B3949m8J" TargetMode="External"/><Relationship Id="rId25" Type="http://schemas.openxmlformats.org/officeDocument/2006/relationships/hyperlink" Target="consultantplus://offline/ref=59E6024084CA3CF93B3E2D6903ED8C4A770904283A343F77C4D54B39985B1A384DA7A6E0269CA942m3J" TargetMode="External"/><Relationship Id="rId33" Type="http://schemas.openxmlformats.org/officeDocument/2006/relationships/hyperlink" Target="consultantplus://offline/ref=59E6024084CA3CF93B3E2D6903ED8C4A770F022C31343F77C4D54B39985B1A384DA7A6E0269FA442m3J" TargetMode="External"/><Relationship Id="rId2" Type="http://schemas.openxmlformats.org/officeDocument/2006/relationships/settings" Target="settings.xml"/><Relationship Id="rId16" Type="http://schemas.openxmlformats.org/officeDocument/2006/relationships/hyperlink" Target="consultantplus://offline/ref=59E6024084CA3CF93B3E2D6903ED8C4A760C0E2E3C343F77C4D54B39985B1A384DA7A6E0269EA142mCJ" TargetMode="External"/><Relationship Id="rId20" Type="http://schemas.openxmlformats.org/officeDocument/2006/relationships/hyperlink" Target="consultantplus://offline/ref=59E6024084CA3CF93B3E2D6903ED8C4A770B04293F343F77C4D54B39985B1A384DA7A6E0269EA142mCJ" TargetMode="External"/><Relationship Id="rId29" Type="http://schemas.openxmlformats.org/officeDocument/2006/relationships/hyperlink" Target="consultantplus://offline/ref=59E6024084CA3CF93B3E2C6D10ED8C4A730F012D3E38627DCC8C473B9F54452F4AEEAAE1269FA82D40m6J" TargetMode="External"/><Relationship Id="rId1" Type="http://schemas.openxmlformats.org/officeDocument/2006/relationships/styles" Target="styles.xml"/><Relationship Id="rId6" Type="http://schemas.openxmlformats.org/officeDocument/2006/relationships/hyperlink" Target="consultantplus://offline/ref=59E6024084CA3CF93B3E2C6D10ED8C4A730F04233C39627DCC8C473B9F54452F4AEEAAE1269EA02040m6J" TargetMode="External"/><Relationship Id="rId11" Type="http://schemas.openxmlformats.org/officeDocument/2006/relationships/hyperlink" Target="consultantplus://offline/ref=59E6024084CA3CF93B3E2C6D10ED8C4A730F002A3F3A627DCC8C473B9F54452F4AEEAAE1269FA32D40m6J" TargetMode="External"/><Relationship Id="rId24" Type="http://schemas.openxmlformats.org/officeDocument/2006/relationships/hyperlink" Target="consultantplus://offline/ref=59E6024084CA3CF93B3E2D6903ED8C4A7408072A3269357F9DD9493E97040D3F04ABA7E0269F4Am4J" TargetMode="External"/><Relationship Id="rId32" Type="http://schemas.openxmlformats.org/officeDocument/2006/relationships/hyperlink" Target="consultantplus://offline/ref=59E6024084CA3CF93B3E2D6903ED8C4A760D012E31343F77C4D54B39985B1A384DA7A6E0269EA342m3J" TargetMode="External"/><Relationship Id="rId5" Type="http://schemas.openxmlformats.org/officeDocument/2006/relationships/hyperlink" Target="consultantplus://offline/ref=59E6024084CA3CF93B3E2C6D10ED8C4A730F04233C39627DCC8C473B9F54452F4AEEAAE1269EA02340m8J" TargetMode="External"/><Relationship Id="rId15" Type="http://schemas.openxmlformats.org/officeDocument/2006/relationships/hyperlink" Target="consultantplus://offline/ref=59E6024084CA3CF93B3E2C6D10ED8C4A730F012D3036627DCC8C473B9F54452F4AEEAAE1269EA52C40m2J" TargetMode="External"/><Relationship Id="rId23" Type="http://schemas.openxmlformats.org/officeDocument/2006/relationships/hyperlink" Target="consultantplus://offline/ref=59E6024084CA3CF93B3E2C6D10ED8C4A730F002A3F3A627DCC8C473B9F54452F4AEEAAE1269FA32D40m8J" TargetMode="External"/><Relationship Id="rId28" Type="http://schemas.openxmlformats.org/officeDocument/2006/relationships/hyperlink" Target="consultantplus://offline/ref=59E6024084CA3CF93B3E2C6D10ED8C4A730E0E2A393F627DCC8C473B9F54452F4AEEAAE32049m8J" TargetMode="External"/><Relationship Id="rId10" Type="http://schemas.openxmlformats.org/officeDocument/2006/relationships/hyperlink" Target="consultantplus://offline/ref=59E6024084CA3CF93B3E2D6903ED8C4A7709052B3A343F77C4D54B39985B1A384DA7A6E0269EA042m7J" TargetMode="External"/><Relationship Id="rId19" Type="http://schemas.openxmlformats.org/officeDocument/2006/relationships/hyperlink" Target="consultantplus://offline/ref=59E6024084CA3CF93B3E2D6903ED8C4A770B072B31343F77C4D54B3949m8J" TargetMode="External"/><Relationship Id="rId31" Type="http://schemas.openxmlformats.org/officeDocument/2006/relationships/hyperlink" Target="consultantplus://offline/ref=59E6024084CA3CF93B3E2D6903ED8C4A770A06223B343F77C4D54B39985B1A384DA7A6E0269EA142mDJ" TargetMode="External"/><Relationship Id="rId4" Type="http://schemas.openxmlformats.org/officeDocument/2006/relationships/hyperlink" Target="consultantplus://offline/ref=59E6024084CA3CF93B3E2D6903ED8C4A770B062B3D343F77C4D54B39985B1A384DA7A6E0269EA142mCJ" TargetMode="External"/><Relationship Id="rId9" Type="http://schemas.openxmlformats.org/officeDocument/2006/relationships/hyperlink" Target="consultantplus://offline/ref=59E6024084CA3CF93B3E2D6903ED8C4A760C002938343F77C4D54B39985B1A384DA7A6E0269EA142mCJ" TargetMode="External"/><Relationship Id="rId14" Type="http://schemas.openxmlformats.org/officeDocument/2006/relationships/hyperlink" Target="consultantplus://offline/ref=59E6024084CA3CF93B3E2D6903ED8C4A770F022E3C343F77C4D54B39985B1A384DA7A6E0269EA442mCJ" TargetMode="External"/><Relationship Id="rId22" Type="http://schemas.openxmlformats.org/officeDocument/2006/relationships/hyperlink" Target="consultantplus://offline/ref=59E6024084CA3CF93B3E2C6D10ED8C4A730F04233C39627DCC8C473B9F54452F4AEEAAE1269EA02340m8J" TargetMode="External"/><Relationship Id="rId27" Type="http://schemas.openxmlformats.org/officeDocument/2006/relationships/hyperlink" Target="consultantplus://offline/ref=59E6024084CA3CF93B3E2D6903ED8C4A770E052D38343F77C4D54B39985B1A384DA7A6E0269FA242m0J" TargetMode="External"/><Relationship Id="rId30" Type="http://schemas.openxmlformats.org/officeDocument/2006/relationships/hyperlink" Target="consultantplus://offline/ref=59E6024084CA3CF93B3E2C6D10ED8C4A730E0E2A393F627DCC8C473B9F54452F4AEEAAE32049m8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4634</Words>
  <Characters>26417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Горбунов</dc:creator>
  <cp:lastModifiedBy>Александр А. Горбунов</cp:lastModifiedBy>
  <cp:revision>1</cp:revision>
  <dcterms:created xsi:type="dcterms:W3CDTF">2014-04-03T05:07:00Z</dcterms:created>
  <dcterms:modified xsi:type="dcterms:W3CDTF">2014-04-03T05:28:00Z</dcterms:modified>
</cp:coreProperties>
</file>